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2" w:rsidRPr="007204B2" w:rsidRDefault="007204B2" w:rsidP="0072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7204B2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7204B2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7204B2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04B2" w:rsidRPr="007204B2" w:rsidRDefault="007204B2" w:rsidP="007204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_______________________________________, </w:t>
      </w:r>
    </w:p>
    <w:p w:rsidR="007204B2" w:rsidRPr="007204B2" w:rsidRDefault="007204B2" w:rsidP="007204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 с одной стороны,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(наименование документа)</w:t>
      </w:r>
      <w:r w:rsidRPr="007204B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7204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организации, в которую будет трудоустроен гражданин)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сторонами, заключили настоящий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полученной квалификацией на условиях настоящего договора.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7204B2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7204B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720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</w:t>
      </w:r>
      <w:r w:rsidRPr="007204B2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2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204B2" w:rsidRPr="007204B2" w:rsidRDefault="007204B2" w:rsidP="007204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</w:t>
      </w:r>
      <w:r w:rsidRPr="007204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государственной аккредитации образовательной программы: _____________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-код и наименование специальности (специальностей), направления (направлений) подготовки: 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форма (одна из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204B2" w:rsidRPr="007204B2" w:rsidRDefault="007204B2" w:rsidP="007204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организации (организаций), 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 ;</w:t>
      </w:r>
      <w:proofErr w:type="gramEnd"/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направленность (профиль) образовательной</w:t>
      </w:r>
      <w:r w:rsidRPr="007204B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</w:t>
      </w:r>
      <w:r w:rsidR="00090C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</w:t>
      </w:r>
      <w:r w:rsidRPr="007204B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Место осуществления гражданином трудовой деятельности в 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_________________________________________________________________</w:t>
      </w:r>
    </w:p>
    <w:p w:rsidR="007204B2" w:rsidRPr="007204B2" w:rsidRDefault="007204B2" w:rsidP="007204B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7204B2" w:rsidRPr="007204B2" w:rsidRDefault="007204B2" w:rsidP="007204B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 в организации, являющейся работодателем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договором: ____________________________________________ ; 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7204B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7204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7204B2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7204B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7204B2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___________________________________________________________________</w:t>
      </w:r>
      <w:r w:rsidR="00090C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наименование субъекта (субъектов) Российской</w:t>
      </w:r>
      <w:r w:rsidRPr="007204B2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7204B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7204B2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7204B2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Pr="007204B2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7204B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3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согласовывать гражданину тему выпускной квалификационной работы;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и обязанности</w:t>
      </w:r>
      <w:r w:rsidRPr="007204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работодателя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гражданину в период освоения образовательной программы следующие меры поддержки: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трудоустройство гражданина на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условиях,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разделом III настоящего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разделом III настоящего договора, с 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даты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установленного срока 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трудовой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образовании в Российской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7204B2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 в порядке, предусмотренном разделом</w:t>
      </w:r>
      <w:r w:rsidRPr="007204B2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</w:p>
    <w:p w:rsidR="007204B2" w:rsidRPr="007204B2" w:rsidRDefault="007204B2" w:rsidP="007204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proofErr w:type="gramStart"/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7204B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марта </w:t>
      </w:r>
      <w:smartTag w:uri="urn:schemas-microsoft-com:office:smarttags" w:element="metricconverter">
        <w:smartTagPr>
          <w:attr w:name="ProductID" w:val="2019 г"/>
        </w:smartTagPr>
        <w:r w:rsidRPr="00720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7204B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7204B2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7204B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7204B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7204B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204B2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7204B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7204B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720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1076".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_______и</w:t>
      </w:r>
      <w:r w:rsidRPr="007204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7204B2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</w:p>
    <w:p w:rsidR="007204B2" w:rsidRPr="007204B2" w:rsidRDefault="007204B2" w:rsidP="007204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-14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 или дату выплаты)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7204B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720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720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7204B2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1076".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Стороны освобождаются от исполнения обязательств по настоящему договору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</w:t>
      </w:r>
      <w:r w:rsidRPr="007204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7204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 случае </w:t>
      </w:r>
      <w:proofErr w:type="spell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7204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7204B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720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204B2" w:rsidRPr="007204B2" w:rsidRDefault="007204B2" w:rsidP="007204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7204B2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заключения настоящего договора, до "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__"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_г.) (выбрать</w:t>
      </w:r>
      <w:r w:rsidRPr="007204B2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быть расторгнут по соглашению сторон.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Приложения: Приложение № 1 согласие законного представителя (родителя, усыновителя, попечителя).</w:t>
      </w:r>
    </w:p>
    <w:p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______________________________________________________________________.</w:t>
      </w:r>
    </w:p>
    <w:p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платежные реквизиты</w:t>
      </w:r>
      <w:r w:rsidRPr="007204B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9"/>
      </w:tblGrid>
      <w:tr w:rsidR="007204B2" w:rsidRPr="007204B2" w:rsidTr="00D40ED3">
        <w:tc>
          <w:tcPr>
            <w:tcW w:w="4963" w:type="dxa"/>
            <w:shd w:val="clear" w:color="auto" w:fill="auto"/>
          </w:tcPr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7204B2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7204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 и номер паспорта, когда и 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 выдан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4B2" w:rsidRPr="007204B2" w:rsidTr="00D40ED3">
        <w:tc>
          <w:tcPr>
            <w:tcW w:w="4963" w:type="dxa"/>
            <w:shd w:val="clear" w:color="auto" w:fill="auto"/>
          </w:tcPr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B2" w:rsidRPr="007204B2" w:rsidRDefault="007204B2" w:rsidP="007204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C5B" w:rsidRDefault="00090C5B" w:rsidP="00090C5B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090C5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058B">
        <w:rPr>
          <w:rFonts w:ascii="Times New Roman" w:hAnsi="Times New Roman"/>
          <w:position w:val="9"/>
          <w:sz w:val="20"/>
          <w:szCs w:val="20"/>
        </w:rPr>
        <w:t xml:space="preserve">1 </w:t>
      </w:r>
      <w:r w:rsidRPr="004A058B">
        <w:rPr>
          <w:rFonts w:ascii="Times New Roman" w:hAnsi="Times New Roman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>
        <w:rPr>
          <w:rFonts w:ascii="Times New Roman" w:hAnsi="Times New Roman"/>
          <w:sz w:val="20"/>
          <w:szCs w:val="20"/>
        </w:rPr>
        <w:br/>
      </w:r>
      <w:r w:rsidRPr="004A058B">
        <w:rPr>
          <w:rFonts w:ascii="Times New Roman" w:hAnsi="Times New Roman"/>
          <w:sz w:val="20"/>
          <w:szCs w:val="20"/>
        </w:rPr>
        <w:t>о целевом обучении</w:t>
      </w:r>
      <w:r>
        <w:rPr>
          <w:rFonts w:ascii="Times New Roman" w:hAnsi="Times New Roman"/>
          <w:sz w:val="20"/>
          <w:szCs w:val="20"/>
        </w:rPr>
        <w:t>.</w:t>
      </w:r>
    </w:p>
    <w:p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2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Указывается в случае заключения договора с несовершеннолетним гражданином или в случаях, когда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гражданин не приобрел дееспособность в полном объеме в соответствии с законодательством Российской</w:t>
      </w:r>
      <w:r w:rsidRPr="004A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Федерации.</w:t>
      </w:r>
    </w:p>
    <w:p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3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4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5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 V</w:t>
      </w:r>
      <w:r w:rsidRPr="004A058B">
        <w:rPr>
          <w:rFonts w:ascii="Times New Roman" w:hAnsi="Times New Roman"/>
          <w:sz w:val="20"/>
          <w:szCs w:val="20"/>
        </w:rPr>
        <w:t xml:space="preserve"> включается в договор, если организация, в которую будет трудоустроен гражданин, является</w:t>
      </w:r>
    </w:p>
    <w:p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058B">
        <w:rPr>
          <w:rFonts w:ascii="Times New Roman" w:hAnsi="Times New Roman"/>
          <w:sz w:val="20"/>
          <w:szCs w:val="20"/>
        </w:rPr>
        <w:t>стороной договора.</w:t>
      </w:r>
    </w:p>
    <w:p w:rsidR="004836AA" w:rsidRDefault="00090C5B" w:rsidP="00090C5B">
      <w:pPr>
        <w:pStyle w:val="a5"/>
        <w:jc w:val="both"/>
      </w:pPr>
      <w:r>
        <w:rPr>
          <w:rFonts w:ascii="Times New Roman" w:hAnsi="Times New Roman"/>
          <w:position w:val="9"/>
          <w:sz w:val="20"/>
          <w:szCs w:val="20"/>
        </w:rPr>
        <w:t>6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  <w:bookmarkStart w:id="0" w:name="_GoBack"/>
      <w:bookmarkEnd w:id="0"/>
    </w:p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B2"/>
    <w:rsid w:val="00090C5B"/>
    <w:rsid w:val="004836AA"/>
    <w:rsid w:val="007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03AB"/>
  <w15:chartTrackingRefBased/>
  <w15:docId w15:val="{1B869534-FD64-4AB6-B198-EBE8A51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0C5B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090C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2</cp:revision>
  <dcterms:created xsi:type="dcterms:W3CDTF">2019-07-01T08:36:00Z</dcterms:created>
  <dcterms:modified xsi:type="dcterms:W3CDTF">2019-07-01T08:44:00Z</dcterms:modified>
</cp:coreProperties>
</file>