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14"/>
      </w:tblGrid>
      <w:tr w:rsidR="00EC672B" w:rsidTr="00007761">
        <w:trPr>
          <w:trHeight w:val="230"/>
        </w:trPr>
        <w:tc>
          <w:tcPr>
            <w:tcW w:w="9214" w:type="dxa"/>
            <w:vMerge w:val="restart"/>
          </w:tcPr>
          <w:p w:rsidR="00007761" w:rsidRPr="003576C6" w:rsidRDefault="00007761" w:rsidP="00007761">
            <w:pPr>
              <w:numPr>
                <w:ilvl w:val="0"/>
                <w:numId w:val="3"/>
              </w:numPr>
              <w:spacing w:line="360" w:lineRule="auto"/>
              <w:ind w:left="0" w:firstLine="360"/>
              <w:jc w:val="both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 xml:space="preserve">Академия физической культуры и спорта, Иностранный язык как неотъемлемый компонент жизни специалиста в сфере </w:t>
            </w:r>
            <w:proofErr w:type="spellStart"/>
            <w:r>
              <w:rPr>
                <w:b w:val="0"/>
                <w:color w:val="auto"/>
                <w:sz w:val="26"/>
                <w:szCs w:val="26"/>
              </w:rPr>
              <w:t>ФКиС</w:t>
            </w:r>
            <w:proofErr w:type="spellEnd"/>
            <w:r>
              <w:rPr>
                <w:b w:val="0"/>
                <w:color w:val="auto"/>
                <w:sz w:val="26"/>
                <w:szCs w:val="26"/>
              </w:rPr>
              <w:t xml:space="preserve">, Тер-Акопян Тамара </w:t>
            </w:r>
            <w:proofErr w:type="spellStart"/>
            <w:r>
              <w:rPr>
                <w:b w:val="0"/>
                <w:color w:val="auto"/>
                <w:sz w:val="26"/>
                <w:szCs w:val="26"/>
              </w:rPr>
              <w:t>Араиковна</w:t>
            </w:r>
            <w:proofErr w:type="spellEnd"/>
            <w:r>
              <w:rPr>
                <w:b w:val="0"/>
                <w:color w:val="auto"/>
                <w:sz w:val="26"/>
                <w:szCs w:val="26"/>
              </w:rPr>
              <w:t xml:space="preserve">, Ващенко Елизавета Александровна, контактная информация СНО: </w:t>
            </w:r>
            <w:proofErr w:type="spellStart"/>
            <w:r>
              <w:rPr>
                <w:b w:val="0"/>
                <w:color w:val="auto"/>
                <w:sz w:val="26"/>
                <w:szCs w:val="26"/>
              </w:rPr>
              <w:t>estepanova@sfedu</w:t>
            </w:r>
            <w:proofErr w:type="spellEnd"/>
            <w:r>
              <w:rPr>
                <w:b w:val="0"/>
                <w:color w:val="auto"/>
                <w:sz w:val="26"/>
                <w:szCs w:val="26"/>
              </w:rPr>
              <w:t>.</w:t>
            </w:r>
            <w:proofErr w:type="spellStart"/>
            <w:r>
              <w:rPr>
                <w:b w:val="0"/>
                <w:color w:val="auto"/>
                <w:sz w:val="26"/>
                <w:szCs w:val="26"/>
                <w:lang w:val="en-US"/>
              </w:rPr>
              <w:t>ru</w:t>
            </w:r>
            <w:proofErr w:type="spellEnd"/>
            <w:r w:rsidRPr="003576C6">
              <w:rPr>
                <w:b w:val="0"/>
                <w:color w:val="auto"/>
                <w:sz w:val="26"/>
                <w:szCs w:val="26"/>
              </w:rPr>
              <w:t xml:space="preserve">, </w:t>
            </w:r>
            <w:r w:rsidRPr="00467F4C">
              <w:rPr>
                <w:b w:val="0"/>
                <w:color w:val="auto"/>
                <w:sz w:val="26"/>
                <w:szCs w:val="26"/>
              </w:rPr>
              <w:t>8-904-44-16-304</w:t>
            </w:r>
          </w:p>
          <w:p w:rsidR="00EC672B" w:rsidRPr="00EC672B" w:rsidRDefault="00EC672B">
            <w:pPr>
              <w:rPr>
                <w:b w:val="0"/>
                <w:color w:val="000000"/>
              </w:rPr>
            </w:pPr>
          </w:p>
        </w:tc>
      </w:tr>
      <w:tr w:rsidR="00EC672B" w:rsidTr="00007761">
        <w:trPr>
          <w:trHeight w:val="2470"/>
        </w:trPr>
        <w:tc>
          <w:tcPr>
            <w:tcW w:w="9214" w:type="dxa"/>
            <w:vMerge/>
            <w:vAlign w:val="center"/>
            <w:hideMark/>
          </w:tcPr>
          <w:p w:rsidR="00EC672B" w:rsidRPr="00EC672B" w:rsidRDefault="00EC672B">
            <w:pPr>
              <w:rPr>
                <w:b w:val="0"/>
                <w:color w:val="000000"/>
              </w:rPr>
            </w:pPr>
          </w:p>
        </w:tc>
      </w:tr>
    </w:tbl>
    <w:p w:rsidR="00467F4C" w:rsidRDefault="00467F4C" w:rsidP="00467F4C">
      <w:pPr>
        <w:numPr>
          <w:ilvl w:val="0"/>
          <w:numId w:val="3"/>
        </w:numPr>
        <w:spacing w:line="360" w:lineRule="auto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Девиз и логотип НСО</w:t>
      </w:r>
    </w:p>
    <w:p w:rsidR="00467F4C" w:rsidRDefault="00467F4C" w:rsidP="00467F4C">
      <w:pPr>
        <w:spacing w:line="360" w:lineRule="auto"/>
        <w:ind w:left="720"/>
        <w:jc w:val="both"/>
        <w:rPr>
          <w:b w:val="0"/>
          <w:color w:val="auto"/>
          <w:sz w:val="26"/>
          <w:szCs w:val="26"/>
        </w:rPr>
      </w:pPr>
      <w:r w:rsidRPr="00467F4C">
        <w:rPr>
          <w:noProof/>
          <w:color w:val="auto"/>
          <w:sz w:val="26"/>
          <w:szCs w:val="26"/>
        </w:rPr>
        <w:drawing>
          <wp:inline distT="0" distB="0" distL="0" distR="0">
            <wp:extent cx="3019425" cy="1333500"/>
            <wp:effectExtent l="19050" t="0" r="9525" b="0"/>
            <wp:docPr id="19460" name="Объект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Объект 1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06" cy="133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67F4C" w:rsidRPr="00467F4C" w:rsidRDefault="00467F4C" w:rsidP="00467F4C">
      <w:pPr>
        <w:spacing w:line="360" w:lineRule="auto"/>
        <w:ind w:left="720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Цель НСО</w:t>
      </w:r>
      <w:r w:rsidRPr="00467F4C">
        <w:rPr>
          <w:b w:val="0"/>
          <w:color w:val="auto"/>
          <w:sz w:val="26"/>
          <w:szCs w:val="26"/>
        </w:rPr>
        <w:t>:</w:t>
      </w:r>
    </w:p>
    <w:p w:rsidR="00D06DDB" w:rsidRPr="00467F4C" w:rsidRDefault="00467F4C" w:rsidP="00467F4C">
      <w:pPr>
        <w:pStyle w:val="a7"/>
        <w:numPr>
          <w:ilvl w:val="0"/>
          <w:numId w:val="5"/>
        </w:numPr>
        <w:spacing w:line="360" w:lineRule="auto"/>
        <w:jc w:val="both"/>
        <w:rPr>
          <w:b w:val="0"/>
          <w:color w:val="auto"/>
          <w:sz w:val="26"/>
          <w:szCs w:val="26"/>
        </w:rPr>
      </w:pPr>
      <w:r w:rsidRPr="00467F4C">
        <w:rPr>
          <w:b w:val="0"/>
          <w:color w:val="auto"/>
          <w:sz w:val="26"/>
          <w:szCs w:val="26"/>
        </w:rPr>
        <w:t>содействие развитию научной активности молодых ученых;</w:t>
      </w:r>
    </w:p>
    <w:p w:rsidR="00D06DDB" w:rsidRPr="00467F4C" w:rsidRDefault="00467F4C" w:rsidP="00467F4C">
      <w:pPr>
        <w:pStyle w:val="a7"/>
        <w:numPr>
          <w:ilvl w:val="0"/>
          <w:numId w:val="5"/>
        </w:numPr>
        <w:spacing w:line="360" w:lineRule="auto"/>
        <w:jc w:val="both"/>
        <w:rPr>
          <w:b w:val="0"/>
          <w:color w:val="auto"/>
          <w:sz w:val="26"/>
          <w:szCs w:val="26"/>
        </w:rPr>
      </w:pPr>
      <w:r w:rsidRPr="00467F4C">
        <w:rPr>
          <w:b w:val="0"/>
          <w:color w:val="auto"/>
          <w:sz w:val="26"/>
          <w:szCs w:val="26"/>
        </w:rPr>
        <w:t>активизация профессиональной деятельности молодых ученых;</w:t>
      </w:r>
    </w:p>
    <w:p w:rsidR="00D06DDB" w:rsidRDefault="00467F4C" w:rsidP="00467F4C">
      <w:pPr>
        <w:pStyle w:val="a7"/>
        <w:numPr>
          <w:ilvl w:val="0"/>
          <w:numId w:val="5"/>
        </w:numPr>
        <w:spacing w:line="360" w:lineRule="auto"/>
        <w:jc w:val="both"/>
        <w:rPr>
          <w:b w:val="0"/>
          <w:color w:val="auto"/>
          <w:sz w:val="26"/>
          <w:szCs w:val="26"/>
        </w:rPr>
      </w:pPr>
      <w:r w:rsidRPr="00467F4C">
        <w:rPr>
          <w:b w:val="0"/>
          <w:color w:val="auto"/>
          <w:sz w:val="26"/>
          <w:szCs w:val="26"/>
        </w:rPr>
        <w:t>объединение их усилий для разработки актуальных научных проблем и решения приоритетных научных задач.</w:t>
      </w:r>
    </w:p>
    <w:p w:rsidR="00467F4C" w:rsidRDefault="00467F4C" w:rsidP="00467F4C">
      <w:pPr>
        <w:pStyle w:val="a7"/>
        <w:spacing w:line="360" w:lineRule="auto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Задачи деятельности НСО:</w:t>
      </w:r>
    </w:p>
    <w:p w:rsidR="00D06DDB" w:rsidRPr="00467F4C" w:rsidRDefault="00467F4C" w:rsidP="00467F4C">
      <w:pPr>
        <w:pStyle w:val="a7"/>
        <w:numPr>
          <w:ilvl w:val="0"/>
          <w:numId w:val="7"/>
        </w:numPr>
        <w:spacing w:line="360" w:lineRule="auto"/>
        <w:rPr>
          <w:b w:val="0"/>
          <w:color w:val="auto"/>
          <w:sz w:val="26"/>
          <w:szCs w:val="26"/>
        </w:rPr>
      </w:pPr>
      <w:r w:rsidRPr="00467F4C">
        <w:rPr>
          <w:b w:val="0"/>
          <w:color w:val="auto"/>
          <w:sz w:val="26"/>
          <w:szCs w:val="26"/>
        </w:rPr>
        <w:t xml:space="preserve">привлечение молодых ученых к развитию научной деятельности; </w:t>
      </w:r>
    </w:p>
    <w:p w:rsidR="00D06DDB" w:rsidRPr="00467F4C" w:rsidRDefault="00467F4C" w:rsidP="00467F4C">
      <w:pPr>
        <w:pStyle w:val="a7"/>
        <w:numPr>
          <w:ilvl w:val="0"/>
          <w:numId w:val="7"/>
        </w:numPr>
        <w:spacing w:line="360" w:lineRule="auto"/>
        <w:rPr>
          <w:b w:val="0"/>
          <w:color w:val="auto"/>
          <w:sz w:val="26"/>
          <w:szCs w:val="26"/>
        </w:rPr>
      </w:pPr>
      <w:r w:rsidRPr="00467F4C">
        <w:rPr>
          <w:b w:val="0"/>
          <w:color w:val="auto"/>
          <w:sz w:val="26"/>
          <w:szCs w:val="26"/>
        </w:rPr>
        <w:t xml:space="preserve">отбор и популяризация выдающихся достижений молодых ученых; </w:t>
      </w:r>
    </w:p>
    <w:p w:rsidR="00D06DDB" w:rsidRPr="00467F4C" w:rsidRDefault="00467F4C" w:rsidP="00467F4C">
      <w:pPr>
        <w:pStyle w:val="a7"/>
        <w:numPr>
          <w:ilvl w:val="0"/>
          <w:numId w:val="7"/>
        </w:numPr>
        <w:spacing w:line="360" w:lineRule="auto"/>
        <w:rPr>
          <w:b w:val="0"/>
          <w:color w:val="auto"/>
          <w:sz w:val="26"/>
          <w:szCs w:val="26"/>
        </w:rPr>
      </w:pPr>
      <w:r w:rsidRPr="00467F4C">
        <w:rPr>
          <w:b w:val="0"/>
          <w:color w:val="auto"/>
          <w:sz w:val="26"/>
          <w:szCs w:val="26"/>
        </w:rPr>
        <w:t>представление их для участия в федеральных и региональных конкурсах.</w:t>
      </w:r>
    </w:p>
    <w:p w:rsidR="007F757C" w:rsidRPr="003576C6" w:rsidRDefault="007F757C" w:rsidP="007F757C">
      <w:pPr>
        <w:numPr>
          <w:ilvl w:val="0"/>
          <w:numId w:val="3"/>
        </w:numPr>
        <w:spacing w:line="360" w:lineRule="auto"/>
        <w:jc w:val="both"/>
        <w:rPr>
          <w:b w:val="0"/>
          <w:color w:val="auto"/>
          <w:sz w:val="26"/>
          <w:szCs w:val="26"/>
        </w:rPr>
      </w:pPr>
      <w:r w:rsidRPr="003576C6">
        <w:rPr>
          <w:b w:val="0"/>
          <w:color w:val="auto"/>
          <w:sz w:val="26"/>
          <w:szCs w:val="26"/>
        </w:rPr>
        <w:t>Таблица-а</w:t>
      </w:r>
      <w:r w:rsidR="00C12057">
        <w:rPr>
          <w:b w:val="0"/>
          <w:color w:val="auto"/>
          <w:sz w:val="26"/>
          <w:szCs w:val="26"/>
        </w:rPr>
        <w:t xml:space="preserve">нкета результатов деятельности </w:t>
      </w:r>
      <w:r w:rsidRPr="003576C6">
        <w:rPr>
          <w:b w:val="0"/>
          <w:color w:val="auto"/>
          <w:sz w:val="26"/>
          <w:szCs w:val="26"/>
        </w:rPr>
        <w:t>Н</w:t>
      </w:r>
      <w:r w:rsidR="00C12057">
        <w:rPr>
          <w:b w:val="0"/>
          <w:color w:val="auto"/>
          <w:sz w:val="26"/>
          <w:szCs w:val="26"/>
        </w:rPr>
        <w:t>С</w:t>
      </w:r>
      <w:r w:rsidRPr="003576C6">
        <w:rPr>
          <w:b w:val="0"/>
          <w:color w:val="auto"/>
          <w:sz w:val="26"/>
          <w:szCs w:val="26"/>
        </w:rPr>
        <w:t>О за 20</w:t>
      </w:r>
      <w:r w:rsidR="006554B3">
        <w:rPr>
          <w:b w:val="0"/>
          <w:color w:val="auto"/>
          <w:sz w:val="26"/>
          <w:szCs w:val="26"/>
        </w:rPr>
        <w:t>18</w:t>
      </w:r>
      <w:r w:rsidRPr="003576C6">
        <w:rPr>
          <w:b w:val="0"/>
          <w:color w:val="auto"/>
          <w:sz w:val="26"/>
          <w:szCs w:val="26"/>
        </w:rPr>
        <w:t>.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4289"/>
        <w:gridCol w:w="992"/>
        <w:gridCol w:w="2268"/>
        <w:gridCol w:w="1525"/>
      </w:tblGrid>
      <w:tr w:rsidR="007F757C" w:rsidRPr="003576C6" w:rsidTr="000B4DE5">
        <w:tc>
          <w:tcPr>
            <w:tcW w:w="639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89" w:type="dxa"/>
          </w:tcPr>
          <w:p w:rsidR="007F757C" w:rsidRPr="003576C6" w:rsidRDefault="007F757C" w:rsidP="003576C6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7F757C" w:rsidRPr="003576C6" w:rsidRDefault="007F757C" w:rsidP="000B4DE5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7F757C" w:rsidRPr="003576C6" w:rsidRDefault="007F757C" w:rsidP="003576C6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Число студенто</w:t>
            </w:r>
            <w:r w:rsidR="003576C6" w:rsidRPr="003576C6">
              <w:rPr>
                <w:b w:val="0"/>
                <w:color w:val="auto"/>
                <w:sz w:val="24"/>
                <w:szCs w:val="24"/>
              </w:rPr>
              <w:t>в</w:t>
            </w:r>
            <w:r w:rsidRPr="003576C6">
              <w:rPr>
                <w:b w:val="0"/>
                <w:color w:val="auto"/>
                <w:sz w:val="24"/>
                <w:szCs w:val="24"/>
              </w:rPr>
              <w:t>-членов СНО, принявших участие</w:t>
            </w:r>
          </w:p>
        </w:tc>
        <w:tc>
          <w:tcPr>
            <w:tcW w:w="1525" w:type="dxa"/>
          </w:tcPr>
          <w:p w:rsidR="007F757C" w:rsidRPr="003576C6" w:rsidRDefault="007F757C" w:rsidP="003576C6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Результат</w:t>
            </w:r>
          </w:p>
          <w:p w:rsidR="007F757C" w:rsidRPr="003576C6" w:rsidRDefault="007F757C" w:rsidP="003576C6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(кол-во наград)</w:t>
            </w:r>
          </w:p>
        </w:tc>
      </w:tr>
      <w:tr w:rsidR="007F757C" w:rsidRPr="003576C6" w:rsidTr="000B4DE5">
        <w:tc>
          <w:tcPr>
            <w:tcW w:w="639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289" w:type="dxa"/>
          </w:tcPr>
          <w:p w:rsidR="007F757C" w:rsidRPr="003576C6" w:rsidRDefault="007F757C" w:rsidP="003576C6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Заседания СНО</w:t>
            </w:r>
          </w:p>
        </w:tc>
        <w:tc>
          <w:tcPr>
            <w:tcW w:w="992" w:type="dxa"/>
          </w:tcPr>
          <w:p w:rsidR="007F757C" w:rsidRPr="003576C6" w:rsidRDefault="006554B3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757C" w:rsidRPr="003576C6" w:rsidRDefault="006554B3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все</w:t>
            </w:r>
          </w:p>
        </w:tc>
        <w:tc>
          <w:tcPr>
            <w:tcW w:w="1525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F757C" w:rsidRPr="003576C6" w:rsidTr="000B4DE5">
        <w:tc>
          <w:tcPr>
            <w:tcW w:w="639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289" w:type="dxa"/>
          </w:tcPr>
          <w:p w:rsidR="007F757C" w:rsidRPr="003576C6" w:rsidRDefault="007F757C" w:rsidP="003576C6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Научные мероприятия ЮФУ</w:t>
            </w:r>
          </w:p>
        </w:tc>
        <w:tc>
          <w:tcPr>
            <w:tcW w:w="992" w:type="dxa"/>
          </w:tcPr>
          <w:p w:rsidR="007F757C" w:rsidRPr="003576C6" w:rsidRDefault="006554B3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757C" w:rsidRPr="003576C6" w:rsidRDefault="006554B3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все</w:t>
            </w:r>
          </w:p>
        </w:tc>
        <w:tc>
          <w:tcPr>
            <w:tcW w:w="1525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F757C" w:rsidRPr="003576C6" w:rsidTr="000B4DE5">
        <w:tc>
          <w:tcPr>
            <w:tcW w:w="639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289" w:type="dxa"/>
          </w:tcPr>
          <w:p w:rsidR="007F757C" w:rsidRPr="003576C6" w:rsidRDefault="007F757C" w:rsidP="003576C6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Областные, научные мероприятия</w:t>
            </w:r>
          </w:p>
        </w:tc>
        <w:tc>
          <w:tcPr>
            <w:tcW w:w="992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F757C" w:rsidRPr="003576C6" w:rsidTr="000B4DE5">
        <w:tc>
          <w:tcPr>
            <w:tcW w:w="639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289" w:type="dxa"/>
          </w:tcPr>
          <w:p w:rsidR="007F757C" w:rsidRPr="003576C6" w:rsidRDefault="007F757C" w:rsidP="003576C6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Всероссийские научные мероприятия</w:t>
            </w:r>
          </w:p>
        </w:tc>
        <w:tc>
          <w:tcPr>
            <w:tcW w:w="992" w:type="dxa"/>
          </w:tcPr>
          <w:p w:rsidR="007F757C" w:rsidRPr="003576C6" w:rsidRDefault="006554B3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757C" w:rsidRPr="003576C6" w:rsidRDefault="006554B3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F757C" w:rsidRPr="003576C6" w:rsidTr="000B4DE5">
        <w:tc>
          <w:tcPr>
            <w:tcW w:w="639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289" w:type="dxa"/>
          </w:tcPr>
          <w:p w:rsidR="007F757C" w:rsidRPr="003576C6" w:rsidRDefault="007F757C" w:rsidP="003576C6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Международные научные мероприятия</w:t>
            </w:r>
          </w:p>
        </w:tc>
        <w:tc>
          <w:tcPr>
            <w:tcW w:w="992" w:type="dxa"/>
          </w:tcPr>
          <w:p w:rsidR="007F757C" w:rsidRPr="003576C6" w:rsidRDefault="006554B3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757C" w:rsidRPr="003576C6" w:rsidRDefault="00467F4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F757C" w:rsidRPr="003576C6" w:rsidTr="000B4DE5">
        <w:tc>
          <w:tcPr>
            <w:tcW w:w="639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289" w:type="dxa"/>
          </w:tcPr>
          <w:p w:rsidR="007F757C" w:rsidRPr="003576C6" w:rsidRDefault="007F757C" w:rsidP="003576C6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Межвузовские научные мероприятия</w:t>
            </w:r>
          </w:p>
        </w:tc>
        <w:tc>
          <w:tcPr>
            <w:tcW w:w="992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F757C" w:rsidRPr="003576C6" w:rsidTr="000B4DE5">
        <w:tc>
          <w:tcPr>
            <w:tcW w:w="639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289" w:type="dxa"/>
          </w:tcPr>
          <w:p w:rsidR="007F757C" w:rsidRPr="003576C6" w:rsidRDefault="007F757C" w:rsidP="003576C6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Научные публикации (статьи, тезисы)</w:t>
            </w:r>
          </w:p>
        </w:tc>
        <w:tc>
          <w:tcPr>
            <w:tcW w:w="992" w:type="dxa"/>
          </w:tcPr>
          <w:p w:rsidR="007F757C" w:rsidRPr="003576C6" w:rsidRDefault="006554B3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F757C" w:rsidRPr="003576C6" w:rsidRDefault="00467F4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7F757C" w:rsidRPr="003576C6" w:rsidRDefault="006554B3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7F757C" w:rsidRPr="003576C6" w:rsidTr="000B4DE5">
        <w:tc>
          <w:tcPr>
            <w:tcW w:w="639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289" w:type="dxa"/>
          </w:tcPr>
          <w:p w:rsidR="007F757C" w:rsidRPr="003576C6" w:rsidRDefault="007F757C" w:rsidP="003576C6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76C6">
              <w:rPr>
                <w:b w:val="0"/>
                <w:color w:val="auto"/>
                <w:sz w:val="24"/>
                <w:szCs w:val="24"/>
              </w:rPr>
              <w:t>Участие в грантах и исследовательских программах</w:t>
            </w:r>
          </w:p>
        </w:tc>
        <w:tc>
          <w:tcPr>
            <w:tcW w:w="992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757C" w:rsidRPr="003576C6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0B4DE5" w:rsidRDefault="000B4DE5" w:rsidP="00C12057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sectPr w:rsidR="000B4DE5" w:rsidSect="007B1A2B">
      <w:pgSz w:w="11906" w:h="16838"/>
      <w:pgMar w:top="907" w:right="851" w:bottom="90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D51"/>
    <w:multiLevelType w:val="hybridMultilevel"/>
    <w:tmpl w:val="17E052B0"/>
    <w:lvl w:ilvl="0" w:tplc="94920B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1047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D81E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E854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26F0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B077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AA30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2C77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3ADB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64357B"/>
    <w:multiLevelType w:val="hybridMultilevel"/>
    <w:tmpl w:val="9A64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A7B37"/>
    <w:multiLevelType w:val="hybridMultilevel"/>
    <w:tmpl w:val="1AB84ED2"/>
    <w:lvl w:ilvl="0" w:tplc="06647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C308A4"/>
    <w:multiLevelType w:val="hybridMultilevel"/>
    <w:tmpl w:val="48CC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D145F"/>
    <w:multiLevelType w:val="hybridMultilevel"/>
    <w:tmpl w:val="7194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A1E64"/>
    <w:multiLevelType w:val="hybridMultilevel"/>
    <w:tmpl w:val="1A14D4E6"/>
    <w:lvl w:ilvl="0" w:tplc="0400BF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967D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46CE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F21B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1802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F270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E485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BCAE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FE2C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D2A1A84"/>
    <w:multiLevelType w:val="hybridMultilevel"/>
    <w:tmpl w:val="1054D794"/>
    <w:lvl w:ilvl="0" w:tplc="23F8390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CE6BD3"/>
    <w:rsid w:val="00007761"/>
    <w:rsid w:val="000227A7"/>
    <w:rsid w:val="00064526"/>
    <w:rsid w:val="00074102"/>
    <w:rsid w:val="00092617"/>
    <w:rsid w:val="00097C92"/>
    <w:rsid w:val="000B4DE5"/>
    <w:rsid w:val="000C6B62"/>
    <w:rsid w:val="000E2FD6"/>
    <w:rsid w:val="0011685B"/>
    <w:rsid w:val="00116E0E"/>
    <w:rsid w:val="001333DB"/>
    <w:rsid w:val="001712E7"/>
    <w:rsid w:val="001C5A9F"/>
    <w:rsid w:val="001E12A3"/>
    <w:rsid w:val="001E2772"/>
    <w:rsid w:val="001F6ED9"/>
    <w:rsid w:val="00224648"/>
    <w:rsid w:val="00297D4C"/>
    <w:rsid w:val="002C1164"/>
    <w:rsid w:val="002E46FD"/>
    <w:rsid w:val="002F3435"/>
    <w:rsid w:val="00321AB0"/>
    <w:rsid w:val="003439AC"/>
    <w:rsid w:val="003576C6"/>
    <w:rsid w:val="00371C19"/>
    <w:rsid w:val="00377290"/>
    <w:rsid w:val="00386B68"/>
    <w:rsid w:val="003A07EA"/>
    <w:rsid w:val="003C16DB"/>
    <w:rsid w:val="003D1FF2"/>
    <w:rsid w:val="003E5F8D"/>
    <w:rsid w:val="003F3CA0"/>
    <w:rsid w:val="00405501"/>
    <w:rsid w:val="0042487C"/>
    <w:rsid w:val="00467F4C"/>
    <w:rsid w:val="0048462F"/>
    <w:rsid w:val="00490C9F"/>
    <w:rsid w:val="004A1FFC"/>
    <w:rsid w:val="004C3027"/>
    <w:rsid w:val="004D0762"/>
    <w:rsid w:val="004E07F1"/>
    <w:rsid w:val="004E6C5A"/>
    <w:rsid w:val="00501ED5"/>
    <w:rsid w:val="00577103"/>
    <w:rsid w:val="00594707"/>
    <w:rsid w:val="005A1679"/>
    <w:rsid w:val="005A502C"/>
    <w:rsid w:val="005B32BD"/>
    <w:rsid w:val="005E6254"/>
    <w:rsid w:val="0060747A"/>
    <w:rsid w:val="00623D0F"/>
    <w:rsid w:val="00636E10"/>
    <w:rsid w:val="00643D39"/>
    <w:rsid w:val="00647D28"/>
    <w:rsid w:val="006554B3"/>
    <w:rsid w:val="00655E7E"/>
    <w:rsid w:val="0068066E"/>
    <w:rsid w:val="006A486E"/>
    <w:rsid w:val="006A75DF"/>
    <w:rsid w:val="006B3DE6"/>
    <w:rsid w:val="006C2DDC"/>
    <w:rsid w:val="006D08DC"/>
    <w:rsid w:val="006D55C7"/>
    <w:rsid w:val="006E09A2"/>
    <w:rsid w:val="006E0A5E"/>
    <w:rsid w:val="006F0D77"/>
    <w:rsid w:val="00726E92"/>
    <w:rsid w:val="007775FD"/>
    <w:rsid w:val="007A3E2E"/>
    <w:rsid w:val="007B1A2B"/>
    <w:rsid w:val="007C2867"/>
    <w:rsid w:val="007C3C2E"/>
    <w:rsid w:val="007C69F0"/>
    <w:rsid w:val="007F757C"/>
    <w:rsid w:val="008163C1"/>
    <w:rsid w:val="008327C5"/>
    <w:rsid w:val="00847C7F"/>
    <w:rsid w:val="008553A3"/>
    <w:rsid w:val="008607E9"/>
    <w:rsid w:val="00870A90"/>
    <w:rsid w:val="00871F27"/>
    <w:rsid w:val="00872E46"/>
    <w:rsid w:val="00881699"/>
    <w:rsid w:val="00886CDB"/>
    <w:rsid w:val="008A4E08"/>
    <w:rsid w:val="008A6922"/>
    <w:rsid w:val="008A74A6"/>
    <w:rsid w:val="008E3B47"/>
    <w:rsid w:val="00902902"/>
    <w:rsid w:val="00945D5B"/>
    <w:rsid w:val="0095551E"/>
    <w:rsid w:val="00963ABB"/>
    <w:rsid w:val="00965909"/>
    <w:rsid w:val="00967297"/>
    <w:rsid w:val="00976790"/>
    <w:rsid w:val="00991A15"/>
    <w:rsid w:val="009A74D4"/>
    <w:rsid w:val="009A78D0"/>
    <w:rsid w:val="009F54A1"/>
    <w:rsid w:val="00A045C3"/>
    <w:rsid w:val="00A27144"/>
    <w:rsid w:val="00A6246A"/>
    <w:rsid w:val="00A70070"/>
    <w:rsid w:val="00A927AE"/>
    <w:rsid w:val="00B24224"/>
    <w:rsid w:val="00B37875"/>
    <w:rsid w:val="00B476D6"/>
    <w:rsid w:val="00B7160D"/>
    <w:rsid w:val="00B73F7A"/>
    <w:rsid w:val="00B865D1"/>
    <w:rsid w:val="00B86B7B"/>
    <w:rsid w:val="00BA488E"/>
    <w:rsid w:val="00BA48A8"/>
    <w:rsid w:val="00BB484A"/>
    <w:rsid w:val="00BD43DB"/>
    <w:rsid w:val="00BE2A40"/>
    <w:rsid w:val="00C10F1A"/>
    <w:rsid w:val="00C115BB"/>
    <w:rsid w:val="00C12057"/>
    <w:rsid w:val="00C15D10"/>
    <w:rsid w:val="00C32E63"/>
    <w:rsid w:val="00C3417E"/>
    <w:rsid w:val="00C370A0"/>
    <w:rsid w:val="00C45C6A"/>
    <w:rsid w:val="00C722BB"/>
    <w:rsid w:val="00C773F5"/>
    <w:rsid w:val="00CB240B"/>
    <w:rsid w:val="00CC0F3D"/>
    <w:rsid w:val="00CE6BD3"/>
    <w:rsid w:val="00CF3918"/>
    <w:rsid w:val="00D06DDB"/>
    <w:rsid w:val="00D31847"/>
    <w:rsid w:val="00D342DF"/>
    <w:rsid w:val="00D47EAB"/>
    <w:rsid w:val="00D56CF3"/>
    <w:rsid w:val="00DA5D95"/>
    <w:rsid w:val="00DB3CBB"/>
    <w:rsid w:val="00DE0877"/>
    <w:rsid w:val="00DF05EB"/>
    <w:rsid w:val="00DF30E9"/>
    <w:rsid w:val="00E10351"/>
    <w:rsid w:val="00E120B7"/>
    <w:rsid w:val="00E2642D"/>
    <w:rsid w:val="00E36441"/>
    <w:rsid w:val="00E57621"/>
    <w:rsid w:val="00E81732"/>
    <w:rsid w:val="00E84896"/>
    <w:rsid w:val="00EC22DA"/>
    <w:rsid w:val="00EC672B"/>
    <w:rsid w:val="00EF09F6"/>
    <w:rsid w:val="00EF4333"/>
    <w:rsid w:val="00F01B60"/>
    <w:rsid w:val="00F02F34"/>
    <w:rsid w:val="00F30091"/>
    <w:rsid w:val="00F36E9F"/>
    <w:rsid w:val="00F4538E"/>
    <w:rsid w:val="00F5022A"/>
    <w:rsid w:val="00F66C5F"/>
    <w:rsid w:val="00F87AA1"/>
    <w:rsid w:val="00FB0B54"/>
    <w:rsid w:val="00FF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10"/>
    <w:rPr>
      <w:b/>
      <w:color w:val="0000FF"/>
    </w:rPr>
  </w:style>
  <w:style w:type="paragraph" w:styleId="2">
    <w:name w:val="heading 2"/>
    <w:basedOn w:val="a"/>
    <w:next w:val="a"/>
    <w:link w:val="20"/>
    <w:qFormat/>
    <w:rsid w:val="00B865D1"/>
    <w:pPr>
      <w:keepNext/>
      <w:spacing w:line="300" w:lineRule="exact"/>
      <w:jc w:val="both"/>
      <w:outlineLvl w:val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86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color w:val="auto"/>
    </w:rPr>
  </w:style>
  <w:style w:type="character" w:styleId="a3">
    <w:name w:val="Hyperlink"/>
    <w:rsid w:val="003C16DB"/>
    <w:rPr>
      <w:color w:val="0000FF"/>
      <w:u w:val="single"/>
    </w:rPr>
  </w:style>
  <w:style w:type="paragraph" w:styleId="a4">
    <w:name w:val="Balloon Text"/>
    <w:basedOn w:val="a"/>
    <w:link w:val="a5"/>
    <w:rsid w:val="004E6C5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E6C5A"/>
    <w:rPr>
      <w:rFonts w:ascii="Tahoma" w:hAnsi="Tahoma" w:cs="Tahoma"/>
      <w:b/>
      <w:color w:val="0000FF"/>
      <w:sz w:val="16"/>
      <w:szCs w:val="16"/>
    </w:rPr>
  </w:style>
  <w:style w:type="paragraph" w:customStyle="1" w:styleId="1">
    <w:name w:val="Обычный1"/>
    <w:rsid w:val="00C15D10"/>
    <w:pPr>
      <w:widowControl w:val="0"/>
    </w:pPr>
    <w:rPr>
      <w:snapToGrid w:val="0"/>
    </w:rPr>
  </w:style>
  <w:style w:type="character" w:customStyle="1" w:styleId="20">
    <w:name w:val="Заголовок 2 Знак"/>
    <w:link w:val="2"/>
    <w:rsid w:val="00EC672B"/>
    <w:rPr>
      <w:b/>
      <w:sz w:val="28"/>
    </w:rPr>
  </w:style>
  <w:style w:type="table" w:styleId="a6">
    <w:name w:val="Table Grid"/>
    <w:basedOn w:val="a1"/>
    <w:rsid w:val="00C4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4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sorasu\&#1052;&#1086;&#1080;%20&#1076;&#1086;&#1082;&#1091;&#1084;&#1077;&#1085;&#1090;&#1099;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РГУ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Ray</dc:creator>
  <cp:lastModifiedBy>alysenko</cp:lastModifiedBy>
  <cp:revision>12</cp:revision>
  <cp:lastPrinted>2013-09-13T08:37:00Z</cp:lastPrinted>
  <dcterms:created xsi:type="dcterms:W3CDTF">2014-07-08T12:48:00Z</dcterms:created>
  <dcterms:modified xsi:type="dcterms:W3CDTF">2019-03-01T12:35:00Z</dcterms:modified>
</cp:coreProperties>
</file>